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E694" w14:textId="16CB5347" w:rsidR="009E2AB8" w:rsidRPr="00846725" w:rsidRDefault="00065DF6" w:rsidP="00065DF6">
      <w:pPr>
        <w:pStyle w:val="Categorie"/>
        <w:rPr>
          <w:rFonts w:ascii="Calibri Light" w:hAnsi="Calibri Light" w:cs="Calibri Light"/>
        </w:rPr>
      </w:pPr>
      <w:r w:rsidRPr="00846725">
        <w:rPr>
          <w:rFonts w:ascii="Calibri Light" w:hAnsi="Calibri Light" w:cs="Calibri Light"/>
          <w:i w:val="0"/>
        </w:rPr>
        <w:t xml:space="preserve">Doe mee aan de </w:t>
      </w:r>
      <w:r w:rsidR="00334AB0" w:rsidRPr="00846725">
        <w:rPr>
          <w:rFonts w:ascii="Calibri Light" w:hAnsi="Calibri Light" w:cs="Calibri Light"/>
          <w:i w:val="0"/>
        </w:rPr>
        <w:t xml:space="preserve">Week van </w:t>
      </w:r>
      <w:r w:rsidR="006F57E0" w:rsidRPr="00846725">
        <w:rPr>
          <w:rFonts w:ascii="Calibri Light" w:hAnsi="Calibri Light" w:cs="Calibri Light"/>
          <w:i w:val="0"/>
        </w:rPr>
        <w:t>gebed voor eenheid</w:t>
      </w:r>
      <w:r w:rsidR="00334AB0" w:rsidRPr="00846725">
        <w:rPr>
          <w:rFonts w:ascii="Calibri Light" w:hAnsi="Calibri Light" w:cs="Calibri Light"/>
          <w:i w:val="0"/>
        </w:rPr>
        <w:t xml:space="preserve"> </w:t>
      </w:r>
      <w:r w:rsidR="005D5325" w:rsidRPr="00846725">
        <w:rPr>
          <w:rFonts w:ascii="Calibri Light" w:hAnsi="Calibri Light" w:cs="Calibri Light"/>
          <w:i w:val="0"/>
        </w:rPr>
        <w:t>202</w:t>
      </w:r>
      <w:r w:rsidR="006F57E0" w:rsidRPr="00846725">
        <w:rPr>
          <w:rFonts w:ascii="Calibri Light" w:hAnsi="Calibri Light" w:cs="Calibri Light"/>
          <w:i w:val="0"/>
        </w:rPr>
        <w:t>1</w:t>
      </w:r>
    </w:p>
    <w:p w14:paraId="551095FA" w14:textId="51A97A04" w:rsidR="009E2AB8" w:rsidRPr="00846725" w:rsidRDefault="006F57E0" w:rsidP="000606A2">
      <w:pPr>
        <w:pStyle w:val="Kop1"/>
        <w:rPr>
          <w:rFonts w:ascii="Calibri Light" w:hAnsi="Calibri Light" w:cs="Calibri Light"/>
          <w:i w:val="0"/>
        </w:rPr>
      </w:pPr>
      <w:r w:rsidRPr="00846725">
        <w:rPr>
          <w:rFonts w:ascii="Calibri Light" w:hAnsi="Calibri Light" w:cs="Calibri Light"/>
          <w:i w:val="0"/>
        </w:rPr>
        <w:t>#</w:t>
      </w:r>
      <w:r w:rsidR="00AE78E5">
        <w:rPr>
          <w:rFonts w:ascii="Calibri Light" w:hAnsi="Calibri Light" w:cs="Calibri Light"/>
          <w:i w:val="0"/>
        </w:rPr>
        <w:t>blijfinmijnliefde</w:t>
      </w:r>
    </w:p>
    <w:p w14:paraId="78568C55" w14:textId="77777777" w:rsidR="009E2AB8" w:rsidRPr="00846725" w:rsidRDefault="009E2AB8">
      <w:pPr>
        <w:pStyle w:val="MNL6Broodtekst"/>
        <w:rPr>
          <w:rFonts w:ascii="Calibri Light" w:hAnsi="Calibri Light" w:cs="Calibri Light"/>
        </w:rPr>
      </w:pPr>
    </w:p>
    <w:p w14:paraId="4D31FD65" w14:textId="3D02C1A1" w:rsidR="00A116A6" w:rsidRPr="00846725" w:rsidRDefault="006F57E0" w:rsidP="00A116A6">
      <w:pPr>
        <w:pStyle w:val="Geenafstand"/>
        <w:rPr>
          <w:rFonts w:ascii="Calibri Light" w:hAnsi="Calibri Light" w:cs="Calibri Light"/>
          <w:b/>
        </w:rPr>
      </w:pPr>
      <w:r w:rsidRPr="00846725">
        <w:rPr>
          <w:rFonts w:ascii="Calibri Light" w:hAnsi="Calibri Light" w:cs="Calibri Light"/>
          <w:b/>
        </w:rPr>
        <w:t>#blijfinmijnliefde. Dat is de oproep die in 2021 centraal staat tijdens de Week van gebed voor eenheid van christenen. Het is een oproep van Jezus Christus zelf uit het evangelie volgens Johannes. Zusters uit de oecumenische kloostergemeenschap in Grandchamp (Zwitserland) wijzen op de verbondenheid met Christus als bron van de vrucht van eenheid. Deze gemeenschap, die het materiaal van de gebedsweek dit jaar voorbereidde, wijdt zichzelf al sinds haar ontstaan aan eenheid en gebed.</w:t>
      </w:r>
    </w:p>
    <w:p w14:paraId="2DCB17A1" w14:textId="77777777" w:rsidR="006F57E0" w:rsidRPr="00846725" w:rsidRDefault="006F57E0" w:rsidP="00A116A6">
      <w:pPr>
        <w:pStyle w:val="Geenafstand"/>
        <w:rPr>
          <w:rFonts w:ascii="Calibri Light" w:hAnsi="Calibri Light" w:cs="Calibri Light"/>
          <w:b/>
        </w:rPr>
      </w:pPr>
    </w:p>
    <w:p w14:paraId="6E7B471B" w14:textId="3C175AF7" w:rsidR="00596F5F" w:rsidRPr="00846725" w:rsidRDefault="00D25ADA" w:rsidP="00FE719A">
      <w:pPr>
        <w:rPr>
          <w:rFonts w:ascii="Calibri Light" w:hAnsi="Calibri Light" w:cs="Calibri Light"/>
          <w:sz w:val="20"/>
          <w:szCs w:val="20"/>
          <w:lang w:val="nl-NL"/>
        </w:rPr>
      </w:pPr>
      <w:r w:rsidRPr="00846725">
        <w:rPr>
          <w:rFonts w:ascii="Calibri Light" w:hAnsi="Calibri Light" w:cs="Calibri Light"/>
          <w:sz w:val="20"/>
          <w:szCs w:val="20"/>
          <w:lang w:val="nl-NL"/>
        </w:rPr>
        <w:t xml:space="preserve">Tijdens de Week van </w:t>
      </w:r>
      <w:r w:rsidR="006F57E0" w:rsidRPr="00846725">
        <w:rPr>
          <w:rFonts w:ascii="Calibri Light" w:hAnsi="Calibri Light" w:cs="Calibri Light"/>
          <w:sz w:val="20"/>
          <w:szCs w:val="20"/>
          <w:lang w:val="nl-NL"/>
        </w:rPr>
        <w:t>gebed voor eenheid</w:t>
      </w:r>
      <w:r w:rsidRPr="00846725">
        <w:rPr>
          <w:rFonts w:ascii="Calibri Light" w:hAnsi="Calibri Light" w:cs="Calibri Light"/>
          <w:sz w:val="20"/>
          <w:szCs w:val="20"/>
          <w:lang w:val="nl-NL"/>
        </w:rPr>
        <w:t xml:space="preserve"> bidden wereldwijd miljoenen christenen mee. Door samen te bidden ervaren we eenheid. Tegelijk tonen we verantwoordelijkheid voor anderen door de problemen van de samenleving in de voorbeden een plek te geven.</w:t>
      </w:r>
      <w:r w:rsidR="00D72B60" w:rsidRPr="00846725">
        <w:rPr>
          <w:rFonts w:ascii="Calibri Light" w:hAnsi="Calibri Light" w:cs="Calibri Light"/>
          <w:sz w:val="20"/>
          <w:szCs w:val="20"/>
          <w:lang w:val="nl-NL"/>
        </w:rPr>
        <w:t xml:space="preserve"> </w:t>
      </w:r>
    </w:p>
    <w:p w14:paraId="32EBE375" w14:textId="77777777" w:rsidR="00596F5F" w:rsidRPr="00846725" w:rsidRDefault="00596F5F" w:rsidP="00FE719A">
      <w:pPr>
        <w:rPr>
          <w:rFonts w:ascii="Calibri Light" w:hAnsi="Calibri Light" w:cs="Calibri Light"/>
          <w:sz w:val="20"/>
          <w:szCs w:val="20"/>
          <w:lang w:val="nl-NL"/>
        </w:rPr>
      </w:pPr>
    </w:p>
    <w:p w14:paraId="5A51D964" w14:textId="405DCB2A" w:rsidR="00C65657" w:rsidRPr="00846725" w:rsidRDefault="006F57E0" w:rsidP="00A116A6">
      <w:pPr>
        <w:rPr>
          <w:rFonts w:ascii="Calibri Light" w:hAnsi="Calibri Light" w:cs="Calibri Light"/>
          <w:bCs/>
          <w:color w:val="000000"/>
          <w:sz w:val="20"/>
          <w:szCs w:val="20"/>
          <w:lang w:val="nl-NL" w:eastAsia="nl-NL"/>
        </w:rPr>
      </w:pPr>
      <w:r w:rsidRPr="00846725">
        <w:rPr>
          <w:rFonts w:ascii="Calibri Light" w:hAnsi="Calibri Light" w:cs="Calibri Light"/>
          <w:bCs/>
          <w:color w:val="000000"/>
          <w:sz w:val="20"/>
          <w:szCs w:val="20"/>
          <w:lang w:val="nl-NL" w:eastAsia="nl-NL"/>
        </w:rPr>
        <w:t>De gebedsweek vindt in 2021 plaats van 17 t/m 24 januari. Het thema #blijfinmijnliefde verwijst naar een uitspraak van Jezus Christus uit Johannes 15. Hij zegt daar tegen zijn discipelen: ‘Blijf in mijn liefde en je zult veel vrucht dragen.’ Hij blijft in de liefde van de Vader en wil niets liever dan die met ons delen. Hiervoor gebruikt Hij het beeld van de wijnstok. Hij is de wijnstok en de Vader de wijnbouwer. Die snoeit ons en maakt ons heel, zodat wij hem kunnen eren en vrucht dragen. Vrucht die zichtbaar wordt in eenheid. Dat is wat we hopen dat er in deze Week van gebed voor eenheid gebeurt.</w:t>
      </w:r>
    </w:p>
    <w:p w14:paraId="5C4C3C11" w14:textId="77777777" w:rsidR="006F57E0" w:rsidRPr="00846725" w:rsidRDefault="006F57E0" w:rsidP="00A116A6">
      <w:pPr>
        <w:rPr>
          <w:rFonts w:ascii="Calibri Light" w:hAnsi="Calibri Light" w:cs="Calibri Light"/>
        </w:rPr>
      </w:pPr>
    </w:p>
    <w:p w14:paraId="1EBFEE97" w14:textId="7A7D5611" w:rsidR="007D699C" w:rsidRPr="00846725" w:rsidRDefault="00257091" w:rsidP="00695F11">
      <w:pPr>
        <w:pStyle w:val="MNL6Broodtekst"/>
        <w:rPr>
          <w:rFonts w:ascii="Calibri Light" w:hAnsi="Calibri Light" w:cs="Calibri Light"/>
        </w:rPr>
      </w:pPr>
      <w:r w:rsidRPr="00846725">
        <w:rPr>
          <w:rFonts w:ascii="Calibri Light" w:hAnsi="Calibri Light" w:cs="Calibri Light"/>
        </w:rPr>
        <w:t xml:space="preserve">De </w:t>
      </w:r>
      <w:r w:rsidR="00301D5B" w:rsidRPr="00846725">
        <w:rPr>
          <w:rFonts w:ascii="Calibri Light" w:hAnsi="Calibri Light" w:cs="Calibri Light"/>
        </w:rPr>
        <w:t>jaarlijkse Week van gebed voor eenheid</w:t>
      </w:r>
      <w:r w:rsidRPr="00846725">
        <w:rPr>
          <w:rFonts w:ascii="Calibri Light" w:hAnsi="Calibri Light" w:cs="Calibri Light"/>
        </w:rPr>
        <w:t xml:space="preserve"> wordt </w:t>
      </w:r>
      <w:r w:rsidR="001711CB" w:rsidRPr="00846725">
        <w:rPr>
          <w:rFonts w:ascii="Calibri Light" w:hAnsi="Calibri Light" w:cs="Calibri Light"/>
        </w:rPr>
        <w:t>g</w:t>
      </w:r>
      <w:r w:rsidRPr="00846725">
        <w:rPr>
          <w:rFonts w:ascii="Calibri Light" w:hAnsi="Calibri Light" w:cs="Calibri Light"/>
        </w:rPr>
        <w:t xml:space="preserve">eorganiseerd door MissieNederland en de Raad van Kerken. </w:t>
      </w:r>
      <w:r w:rsidR="00301D5B" w:rsidRPr="00846725">
        <w:rPr>
          <w:rFonts w:ascii="Calibri Light" w:hAnsi="Calibri Light" w:cs="Calibri Light"/>
        </w:rPr>
        <w:t xml:space="preserve">Op </w:t>
      </w:r>
      <w:hyperlink r:id="rId10" w:history="1">
        <w:r w:rsidR="00301D5B" w:rsidRPr="00846725">
          <w:rPr>
            <w:rStyle w:val="Hyperlink"/>
            <w:rFonts w:ascii="Calibri Light" w:hAnsi="Calibri Light" w:cs="Calibri Light"/>
          </w:rPr>
          <w:t>www.weekvangebed.nl</w:t>
        </w:r>
      </w:hyperlink>
      <w:r w:rsidR="00301D5B" w:rsidRPr="00846725">
        <w:rPr>
          <w:rFonts w:ascii="Calibri Light" w:hAnsi="Calibri Light" w:cs="Calibri Light"/>
        </w:rPr>
        <w:t xml:space="preserve"> ontdek je hoe je mee kunt doen en kun je materialen bestellen.</w:t>
      </w:r>
    </w:p>
    <w:sectPr w:rsidR="007D699C" w:rsidRPr="00846725">
      <w:headerReference w:type="default" r:id="rId11"/>
      <w:footerReference w:type="default" r:id="rId12"/>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F9A7E" w14:textId="77777777" w:rsidR="0099381F" w:rsidRDefault="0099381F">
      <w:r>
        <w:separator/>
      </w:r>
    </w:p>
  </w:endnote>
  <w:endnote w:type="continuationSeparator" w:id="0">
    <w:p w14:paraId="560FCF31" w14:textId="77777777" w:rsidR="0099381F" w:rsidRDefault="00993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sap">
    <w:altName w:val="Calibri"/>
    <w:panose1 w:val="020F0504030102060203"/>
    <w:charset w:val="00"/>
    <w:family w:val="swiss"/>
    <w:notTrueType/>
    <w:pitch w:val="variable"/>
    <w:sig w:usb0="20000007" w:usb1="00000000" w:usb2="00000000" w:usb3="00000000" w:csb0="00000193"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A1F42" w14:textId="77777777" w:rsidR="009E2AB8" w:rsidRDefault="009E2A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73E0" w14:textId="77777777" w:rsidR="0099381F" w:rsidRDefault="0099381F">
      <w:r>
        <w:separator/>
      </w:r>
    </w:p>
  </w:footnote>
  <w:footnote w:type="continuationSeparator" w:id="0">
    <w:p w14:paraId="2FFC3381" w14:textId="77777777" w:rsidR="0099381F" w:rsidRDefault="00993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DE71F" w14:textId="77777777" w:rsidR="009E2AB8" w:rsidRDefault="009E2A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F76CD"/>
    <w:multiLevelType w:val="hybridMultilevel"/>
    <w:tmpl w:val="9870A6FA"/>
    <w:numStyleLink w:val="Bullet"/>
  </w:abstractNum>
  <w:abstractNum w:abstractNumId="1" w15:restartNumberingAfterBreak="0">
    <w:nsid w:val="4A346AAA"/>
    <w:multiLevelType w:val="hybridMultilevel"/>
    <w:tmpl w:val="9870A6FA"/>
    <w:styleLink w:val="Bullet"/>
    <w:lvl w:ilvl="0" w:tplc="5F0CA76C">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2"/>
        <w:highlight w:val="none"/>
        <w:vertAlign w:val="baseline"/>
      </w:rPr>
    </w:lvl>
    <w:lvl w:ilvl="1" w:tplc="5C8026B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8C368F4A">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ADC2763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9EB27E02">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B772409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76C6FCD4">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E8F80F1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A51823E4">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B0"/>
    <w:rsid w:val="0003788F"/>
    <w:rsid w:val="00054E2E"/>
    <w:rsid w:val="000606A2"/>
    <w:rsid w:val="00065DF6"/>
    <w:rsid w:val="000A32C0"/>
    <w:rsid w:val="000E5878"/>
    <w:rsid w:val="001711CB"/>
    <w:rsid w:val="00257091"/>
    <w:rsid w:val="002E7F60"/>
    <w:rsid w:val="00301D5B"/>
    <w:rsid w:val="0032695D"/>
    <w:rsid w:val="00334AB0"/>
    <w:rsid w:val="00425118"/>
    <w:rsid w:val="00443BD5"/>
    <w:rsid w:val="00483B60"/>
    <w:rsid w:val="0054671A"/>
    <w:rsid w:val="00596F5F"/>
    <w:rsid w:val="005C6A41"/>
    <w:rsid w:val="005D5325"/>
    <w:rsid w:val="005F0617"/>
    <w:rsid w:val="0062128C"/>
    <w:rsid w:val="00640DF4"/>
    <w:rsid w:val="00695F11"/>
    <w:rsid w:val="006F57E0"/>
    <w:rsid w:val="00741A3A"/>
    <w:rsid w:val="00794D30"/>
    <w:rsid w:val="007B2D45"/>
    <w:rsid w:val="007D699C"/>
    <w:rsid w:val="00846725"/>
    <w:rsid w:val="008C3326"/>
    <w:rsid w:val="0099381F"/>
    <w:rsid w:val="009E2AB8"/>
    <w:rsid w:val="00A116A6"/>
    <w:rsid w:val="00AE78E5"/>
    <w:rsid w:val="00B66E95"/>
    <w:rsid w:val="00C10BBE"/>
    <w:rsid w:val="00C65657"/>
    <w:rsid w:val="00C84991"/>
    <w:rsid w:val="00C97891"/>
    <w:rsid w:val="00CE64F5"/>
    <w:rsid w:val="00D25ADA"/>
    <w:rsid w:val="00D62899"/>
    <w:rsid w:val="00D72B60"/>
    <w:rsid w:val="00DE6ECD"/>
    <w:rsid w:val="00FD39A6"/>
    <w:rsid w:val="00FD5703"/>
    <w:rsid w:val="00FE600A"/>
    <w:rsid w:val="00FE71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2A3AE"/>
  <w15:docId w15:val="{DD675F12-9402-4A7E-8DBF-DB0717D4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Pr>
      <w:sz w:val="24"/>
      <w:szCs w:val="24"/>
      <w:lang w:val="en-US" w:eastAsia="en-US"/>
    </w:rPr>
  </w:style>
  <w:style w:type="paragraph" w:styleId="Kop1">
    <w:name w:val="heading 1"/>
    <w:basedOn w:val="MNL2KopA"/>
    <w:next w:val="Standaard"/>
    <w:link w:val="Kop1Char"/>
    <w:uiPriority w:val="9"/>
    <w:qFormat/>
    <w:rsid w:val="000606A2"/>
    <w:pPr>
      <w:outlineLvl w:val="0"/>
    </w:pPr>
  </w:style>
  <w:style w:type="paragraph" w:styleId="Kop2">
    <w:name w:val="heading 2"/>
    <w:basedOn w:val="MNL3SubkopA"/>
    <w:next w:val="Standaard"/>
    <w:link w:val="Kop2Char"/>
    <w:uiPriority w:val="9"/>
    <w:unhideWhenUsed/>
    <w:qFormat/>
    <w:rsid w:val="000606A2"/>
    <w:pPr>
      <w:outlineLvl w:val="1"/>
    </w:pPr>
  </w:style>
  <w:style w:type="paragraph" w:styleId="Kop3">
    <w:name w:val="heading 3"/>
    <w:aliases w:val="Tussenkop"/>
    <w:basedOn w:val="MNL5Tussenkop"/>
    <w:next w:val="Standaard"/>
    <w:link w:val="Kop3Char"/>
    <w:uiPriority w:val="9"/>
    <w:unhideWhenUsed/>
    <w:qFormat/>
    <w:rsid w:val="000606A2"/>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MNL1Waaromhoeennu">
    <w:name w:val="MNL1 Waarom/hoe/ennu"/>
    <w:link w:val="MNL1WaaromhoeennuChar"/>
    <w:rPr>
      <w:rFonts w:ascii="Asap" w:hAnsi="Asap" w:cs="Arial Unicode MS"/>
      <w:b/>
      <w:bCs/>
      <w:caps/>
      <w:color w:val="000000"/>
      <w:sz w:val="18"/>
      <w:szCs w:val="18"/>
    </w:rPr>
  </w:style>
  <w:style w:type="paragraph" w:customStyle="1" w:styleId="MNL1Categorie">
    <w:name w:val="MNL1 Categorie"/>
    <w:link w:val="MNL1CategorieChar"/>
    <w:rPr>
      <w:rFonts w:ascii="Asap" w:hAnsi="Asap" w:cs="Arial Unicode MS"/>
      <w:i/>
      <w:iCs/>
      <w:color w:val="000000"/>
      <w:sz w:val="24"/>
      <w:szCs w:val="24"/>
    </w:rPr>
  </w:style>
  <w:style w:type="paragraph" w:customStyle="1" w:styleId="MNL6Broodtekst">
    <w:name w:val="MNL6 Broodtekst"/>
    <w:rPr>
      <w:rFonts w:ascii="Open Sans" w:eastAsia="Open Sans" w:hAnsi="Open Sans" w:cs="Open Sans"/>
      <w:color w:val="000000"/>
    </w:rPr>
  </w:style>
  <w:style w:type="paragraph" w:customStyle="1" w:styleId="MNL2KopA">
    <w:name w:val="MNL2 Kop A"/>
    <w:rPr>
      <w:rFonts w:ascii="Asap" w:hAnsi="Asap" w:cs="Arial Unicode MS"/>
      <w:b/>
      <w:bCs/>
      <w:i/>
      <w:iCs/>
      <w:color w:val="000000"/>
      <w:sz w:val="48"/>
      <w:szCs w:val="48"/>
    </w:rPr>
  </w:style>
  <w:style w:type="paragraph" w:customStyle="1" w:styleId="MNL3SubkopA">
    <w:name w:val="MNL3 Subkop A"/>
    <w:rPr>
      <w:rFonts w:ascii="Asap" w:hAnsi="Asap" w:cs="Arial Unicode MS"/>
      <w:color w:val="000000"/>
      <w:sz w:val="36"/>
      <w:szCs w:val="36"/>
    </w:rPr>
  </w:style>
  <w:style w:type="paragraph" w:customStyle="1" w:styleId="MNL4Introtekstgroot">
    <w:name w:val="MNL4 Introtekst groot"/>
    <w:link w:val="MNL4IntrotekstgrootChar"/>
    <w:pPr>
      <w:spacing w:line="336" w:lineRule="auto"/>
    </w:pPr>
    <w:rPr>
      <w:rFonts w:ascii="Open Sans Light" w:hAnsi="Open Sans Light" w:cs="Arial Unicode MS"/>
      <w:color w:val="000000"/>
      <w:sz w:val="32"/>
      <w:szCs w:val="32"/>
    </w:rPr>
  </w:style>
  <w:style w:type="paragraph" w:customStyle="1" w:styleId="MNL4Introtekstklein">
    <w:name w:val="MNL4 Introtekst klein"/>
    <w:link w:val="MNL4IntrotekstkleinChar"/>
    <w:pPr>
      <w:spacing w:line="336" w:lineRule="auto"/>
    </w:pPr>
    <w:rPr>
      <w:rFonts w:ascii="Asap" w:hAnsi="Asap" w:cs="Arial Unicode MS"/>
      <w:b/>
      <w:bCs/>
      <w:color w:val="000000"/>
      <w:sz w:val="26"/>
      <w:szCs w:val="26"/>
    </w:rPr>
  </w:style>
  <w:style w:type="paragraph" w:customStyle="1" w:styleId="MNL5Tussenkop">
    <w:name w:val="MNL5 Tussenkop"/>
    <w:rPr>
      <w:rFonts w:ascii="Asap" w:hAnsi="Asap" w:cs="Arial Unicode MS"/>
      <w:b/>
      <w:bCs/>
      <w:i/>
      <w:iCs/>
      <w:color w:val="000000"/>
      <w:sz w:val="22"/>
      <w:szCs w:val="22"/>
    </w:rPr>
  </w:style>
  <w:style w:type="paragraph" w:customStyle="1" w:styleId="MNL7Schrijver">
    <w:name w:val="MNL7 Schrijver"/>
    <w:link w:val="MNL7SchrijverChar"/>
    <w:rPr>
      <w:rFonts w:ascii="Open Sans" w:hAnsi="Open Sans" w:cs="Arial Unicode MS"/>
      <w:b/>
      <w:bCs/>
      <w:i/>
      <w:iCs/>
      <w:color w:val="000000"/>
      <w:sz w:val="18"/>
      <w:szCs w:val="18"/>
    </w:rPr>
  </w:style>
  <w:style w:type="paragraph" w:customStyle="1" w:styleId="MNL7Schrijverinfo">
    <w:name w:val="MNL7 Schrijver info"/>
    <w:link w:val="MNL7SchrijverinfoChar"/>
    <w:rPr>
      <w:rFonts w:ascii="Open Sans" w:hAnsi="Open Sans" w:cs="Arial Unicode MS"/>
      <w:color w:val="000000"/>
      <w:sz w:val="18"/>
      <w:szCs w:val="18"/>
    </w:rPr>
  </w:style>
  <w:style w:type="paragraph" w:customStyle="1" w:styleId="MNL8TeaserA">
    <w:name w:val="MNL8 Teaser A"/>
    <w:link w:val="MNL8TeaserAChar"/>
    <w:rPr>
      <w:rFonts w:ascii="Asap" w:hAnsi="Asap" w:cs="Arial Unicode MS"/>
      <w:b/>
      <w:bCs/>
      <w:i/>
      <w:iCs/>
      <w:color w:val="000000"/>
      <w:sz w:val="24"/>
      <w:szCs w:val="24"/>
    </w:rPr>
  </w:style>
  <w:style w:type="numbering" w:customStyle="1" w:styleId="Bullet">
    <w:name w:val="Bullet"/>
    <w:pPr>
      <w:numPr>
        <w:numId w:val="1"/>
      </w:numPr>
    </w:pPr>
  </w:style>
  <w:style w:type="character" w:customStyle="1" w:styleId="Kop1Char">
    <w:name w:val="Kop 1 Char"/>
    <w:basedOn w:val="Standaardalinea-lettertype"/>
    <w:link w:val="Kop1"/>
    <w:uiPriority w:val="9"/>
    <w:rsid w:val="000606A2"/>
    <w:rPr>
      <w:rFonts w:ascii="Asap" w:hAnsi="Asap" w:cs="Arial Unicode MS"/>
      <w:b/>
      <w:bCs/>
      <w:i/>
      <w:iCs/>
      <w:color w:val="000000"/>
      <w:sz w:val="48"/>
      <w:szCs w:val="48"/>
    </w:rPr>
  </w:style>
  <w:style w:type="character" w:customStyle="1" w:styleId="Kop2Char">
    <w:name w:val="Kop 2 Char"/>
    <w:basedOn w:val="Standaardalinea-lettertype"/>
    <w:link w:val="Kop2"/>
    <w:uiPriority w:val="9"/>
    <w:rsid w:val="000606A2"/>
    <w:rPr>
      <w:rFonts w:ascii="Asap" w:hAnsi="Asap" w:cs="Arial Unicode MS"/>
      <w:color w:val="000000"/>
      <w:sz w:val="36"/>
      <w:szCs w:val="36"/>
    </w:rPr>
  </w:style>
  <w:style w:type="paragraph" w:customStyle="1" w:styleId="Introtekstgroot">
    <w:name w:val="Introtekst groot"/>
    <w:basedOn w:val="MNL4Introtekstgroot"/>
    <w:link w:val="IntrotekstgrootChar"/>
    <w:qFormat/>
    <w:rsid w:val="000606A2"/>
  </w:style>
  <w:style w:type="paragraph" w:customStyle="1" w:styleId="Intotekstklein">
    <w:name w:val="Intotekst klein"/>
    <w:basedOn w:val="MNL4Introtekstklein"/>
    <w:link w:val="IntotekstkleinChar"/>
    <w:qFormat/>
    <w:rsid w:val="000606A2"/>
  </w:style>
  <w:style w:type="character" w:customStyle="1" w:styleId="MNL4IntrotekstgrootChar">
    <w:name w:val="MNL4 Introtekst groot Char"/>
    <w:basedOn w:val="Standaardalinea-lettertype"/>
    <w:link w:val="MNL4Introtekstgroot"/>
    <w:rsid w:val="000606A2"/>
    <w:rPr>
      <w:rFonts w:ascii="Open Sans Light" w:hAnsi="Open Sans Light" w:cs="Arial Unicode MS"/>
      <w:color w:val="000000"/>
      <w:sz w:val="32"/>
      <w:szCs w:val="32"/>
    </w:rPr>
  </w:style>
  <w:style w:type="character" w:customStyle="1" w:styleId="IntrotekstgrootChar">
    <w:name w:val="Introtekst groot Char"/>
    <w:basedOn w:val="MNL4IntrotekstgrootChar"/>
    <w:link w:val="Introtekstgroot"/>
    <w:rsid w:val="000606A2"/>
    <w:rPr>
      <w:rFonts w:ascii="Open Sans Light" w:hAnsi="Open Sans Light" w:cs="Arial Unicode MS"/>
      <w:color w:val="000000"/>
      <w:sz w:val="32"/>
      <w:szCs w:val="32"/>
    </w:rPr>
  </w:style>
  <w:style w:type="character" w:customStyle="1" w:styleId="Kop3Char">
    <w:name w:val="Kop 3 Char"/>
    <w:aliases w:val="Tussenkop Char"/>
    <w:basedOn w:val="Standaardalinea-lettertype"/>
    <w:link w:val="Kop3"/>
    <w:uiPriority w:val="9"/>
    <w:rsid w:val="000606A2"/>
    <w:rPr>
      <w:rFonts w:ascii="Asap" w:hAnsi="Asap" w:cs="Arial Unicode MS"/>
      <w:b/>
      <w:bCs/>
      <w:i/>
      <w:iCs/>
      <w:color w:val="000000"/>
      <w:sz w:val="22"/>
      <w:szCs w:val="22"/>
    </w:rPr>
  </w:style>
  <w:style w:type="character" w:customStyle="1" w:styleId="MNL4IntrotekstkleinChar">
    <w:name w:val="MNL4 Introtekst klein Char"/>
    <w:basedOn w:val="Standaardalinea-lettertype"/>
    <w:link w:val="MNL4Introtekstklein"/>
    <w:rsid w:val="000606A2"/>
    <w:rPr>
      <w:rFonts w:ascii="Asap" w:hAnsi="Asap" w:cs="Arial Unicode MS"/>
      <w:b/>
      <w:bCs/>
      <w:color w:val="000000"/>
      <w:sz w:val="26"/>
      <w:szCs w:val="26"/>
    </w:rPr>
  </w:style>
  <w:style w:type="character" w:customStyle="1" w:styleId="IntotekstkleinChar">
    <w:name w:val="Intotekst klein Char"/>
    <w:basedOn w:val="MNL4IntrotekstkleinChar"/>
    <w:link w:val="Intotekstklein"/>
    <w:rsid w:val="000606A2"/>
    <w:rPr>
      <w:rFonts w:ascii="Asap" w:hAnsi="Asap" w:cs="Arial Unicode MS"/>
      <w:b/>
      <w:bCs/>
      <w:color w:val="000000"/>
      <w:sz w:val="26"/>
      <w:szCs w:val="26"/>
    </w:rPr>
  </w:style>
  <w:style w:type="paragraph" w:styleId="Geenafstand">
    <w:name w:val="No Spacing"/>
    <w:basedOn w:val="MNL6Broodtekst"/>
    <w:uiPriority w:val="1"/>
    <w:qFormat/>
    <w:rsid w:val="0054671A"/>
    <w:rPr>
      <w:rFonts w:eastAsia="Arial Unicode MS" w:cs="Arial Unicode MS"/>
    </w:rPr>
  </w:style>
  <w:style w:type="paragraph" w:customStyle="1" w:styleId="Schrijver">
    <w:name w:val="Schrijver"/>
    <w:basedOn w:val="MNL7Schrijver"/>
    <w:link w:val="SchrijverChar"/>
    <w:qFormat/>
    <w:rsid w:val="0054671A"/>
  </w:style>
  <w:style w:type="paragraph" w:customStyle="1" w:styleId="Schrijverinfo">
    <w:name w:val="Schrijver info"/>
    <w:basedOn w:val="MNL7Schrijverinfo"/>
    <w:link w:val="SchrijverinfoChar"/>
    <w:qFormat/>
    <w:rsid w:val="0054671A"/>
  </w:style>
  <w:style w:type="character" w:customStyle="1" w:styleId="MNL7SchrijverChar">
    <w:name w:val="MNL7 Schrijver Char"/>
    <w:basedOn w:val="Standaardalinea-lettertype"/>
    <w:link w:val="MNL7Schrijver"/>
    <w:rsid w:val="0054671A"/>
    <w:rPr>
      <w:rFonts w:ascii="Open Sans" w:hAnsi="Open Sans" w:cs="Arial Unicode MS"/>
      <w:b/>
      <w:bCs/>
      <w:i/>
      <w:iCs/>
      <w:color w:val="000000"/>
      <w:sz w:val="18"/>
      <w:szCs w:val="18"/>
    </w:rPr>
  </w:style>
  <w:style w:type="character" w:customStyle="1" w:styleId="SchrijverChar">
    <w:name w:val="Schrijver Char"/>
    <w:basedOn w:val="MNL7SchrijverChar"/>
    <w:link w:val="Schrijver"/>
    <w:rsid w:val="0054671A"/>
    <w:rPr>
      <w:rFonts w:ascii="Open Sans" w:hAnsi="Open Sans" w:cs="Arial Unicode MS"/>
      <w:b/>
      <w:bCs/>
      <w:i/>
      <w:iCs/>
      <w:color w:val="000000"/>
      <w:sz w:val="18"/>
      <w:szCs w:val="18"/>
    </w:rPr>
  </w:style>
  <w:style w:type="character" w:styleId="Nadruk">
    <w:name w:val="Emphasis"/>
    <w:uiPriority w:val="20"/>
    <w:rsid w:val="0054671A"/>
  </w:style>
  <w:style w:type="character" w:customStyle="1" w:styleId="MNL7SchrijverinfoChar">
    <w:name w:val="MNL7 Schrijver info Char"/>
    <w:basedOn w:val="Standaardalinea-lettertype"/>
    <w:link w:val="MNL7Schrijverinfo"/>
    <w:rsid w:val="0054671A"/>
    <w:rPr>
      <w:rFonts w:ascii="Open Sans" w:hAnsi="Open Sans" w:cs="Arial Unicode MS"/>
      <w:color w:val="000000"/>
      <w:sz w:val="18"/>
      <w:szCs w:val="18"/>
    </w:rPr>
  </w:style>
  <w:style w:type="character" w:customStyle="1" w:styleId="SchrijverinfoChar">
    <w:name w:val="Schrijver info Char"/>
    <w:basedOn w:val="MNL7SchrijverinfoChar"/>
    <w:link w:val="Schrijverinfo"/>
    <w:rsid w:val="0054671A"/>
    <w:rPr>
      <w:rFonts w:ascii="Open Sans" w:hAnsi="Open Sans" w:cs="Arial Unicode MS"/>
      <w:color w:val="000000"/>
      <w:sz w:val="18"/>
      <w:szCs w:val="18"/>
    </w:rPr>
  </w:style>
  <w:style w:type="paragraph" w:customStyle="1" w:styleId="TeaserA">
    <w:name w:val="Teaser A"/>
    <w:basedOn w:val="MNL8TeaserA"/>
    <w:link w:val="TeaserAChar"/>
    <w:qFormat/>
    <w:rsid w:val="0054671A"/>
  </w:style>
  <w:style w:type="paragraph" w:customStyle="1" w:styleId="SoortWaarom-Hoe-Ennu">
    <w:name w:val="Soort (Waarom - Hoe - En nu)"/>
    <w:basedOn w:val="MNL1Waaromhoeennu"/>
    <w:link w:val="SoortWaarom-Hoe-EnnuChar"/>
    <w:qFormat/>
    <w:rsid w:val="0054671A"/>
  </w:style>
  <w:style w:type="character" w:customStyle="1" w:styleId="MNL8TeaserAChar">
    <w:name w:val="MNL8 Teaser A Char"/>
    <w:basedOn w:val="Standaardalinea-lettertype"/>
    <w:link w:val="MNL8TeaserA"/>
    <w:rsid w:val="0054671A"/>
    <w:rPr>
      <w:rFonts w:ascii="Asap" w:hAnsi="Asap" w:cs="Arial Unicode MS"/>
      <w:b/>
      <w:bCs/>
      <w:i/>
      <w:iCs/>
      <w:color w:val="000000"/>
      <w:sz w:val="24"/>
      <w:szCs w:val="24"/>
    </w:rPr>
  </w:style>
  <w:style w:type="character" w:customStyle="1" w:styleId="TeaserAChar">
    <w:name w:val="Teaser A Char"/>
    <w:basedOn w:val="MNL8TeaserAChar"/>
    <w:link w:val="TeaserA"/>
    <w:rsid w:val="0054671A"/>
    <w:rPr>
      <w:rFonts w:ascii="Asap" w:hAnsi="Asap" w:cs="Arial Unicode MS"/>
      <w:b/>
      <w:bCs/>
      <w:i/>
      <w:iCs/>
      <w:color w:val="000000"/>
      <w:sz w:val="24"/>
      <w:szCs w:val="24"/>
    </w:rPr>
  </w:style>
  <w:style w:type="paragraph" w:customStyle="1" w:styleId="Categorie">
    <w:name w:val="Categorie"/>
    <w:basedOn w:val="MNL1Categorie"/>
    <w:link w:val="CategorieChar"/>
    <w:qFormat/>
    <w:rsid w:val="0054671A"/>
  </w:style>
  <w:style w:type="character" w:customStyle="1" w:styleId="MNL1WaaromhoeennuChar">
    <w:name w:val="MNL1 Waarom/hoe/ennu Char"/>
    <w:basedOn w:val="Standaardalinea-lettertype"/>
    <w:link w:val="MNL1Waaromhoeennu"/>
    <w:rsid w:val="0054671A"/>
    <w:rPr>
      <w:rFonts w:ascii="Asap" w:hAnsi="Asap" w:cs="Arial Unicode MS"/>
      <w:b/>
      <w:bCs/>
      <w:caps/>
      <w:color w:val="000000"/>
      <w:sz w:val="18"/>
      <w:szCs w:val="18"/>
    </w:rPr>
  </w:style>
  <w:style w:type="character" w:customStyle="1" w:styleId="SoortWaarom-Hoe-EnnuChar">
    <w:name w:val="Soort (Waarom - Hoe - En nu) Char"/>
    <w:basedOn w:val="MNL1WaaromhoeennuChar"/>
    <w:link w:val="SoortWaarom-Hoe-Ennu"/>
    <w:rsid w:val="0054671A"/>
    <w:rPr>
      <w:rFonts w:ascii="Asap" w:hAnsi="Asap" w:cs="Arial Unicode MS"/>
      <w:b/>
      <w:bCs/>
      <w:caps/>
      <w:color w:val="000000"/>
      <w:sz w:val="18"/>
      <w:szCs w:val="18"/>
    </w:rPr>
  </w:style>
  <w:style w:type="character" w:customStyle="1" w:styleId="MNL1CategorieChar">
    <w:name w:val="MNL1 Categorie Char"/>
    <w:basedOn w:val="Standaardalinea-lettertype"/>
    <w:link w:val="MNL1Categorie"/>
    <w:rsid w:val="0054671A"/>
    <w:rPr>
      <w:rFonts w:ascii="Asap" w:hAnsi="Asap" w:cs="Arial Unicode MS"/>
      <w:i/>
      <w:iCs/>
      <w:color w:val="000000"/>
      <w:sz w:val="24"/>
      <w:szCs w:val="24"/>
    </w:rPr>
  </w:style>
  <w:style w:type="character" w:customStyle="1" w:styleId="CategorieChar">
    <w:name w:val="Categorie Char"/>
    <w:basedOn w:val="MNL1CategorieChar"/>
    <w:link w:val="Categorie"/>
    <w:rsid w:val="0054671A"/>
    <w:rPr>
      <w:rFonts w:ascii="Asap" w:hAnsi="Asap" w:cs="Arial Unicode MS"/>
      <w:i/>
      <w:iCs/>
      <w:color w:val="000000"/>
      <w:sz w:val="24"/>
      <w:szCs w:val="24"/>
    </w:rPr>
  </w:style>
  <w:style w:type="character" w:styleId="Onopgelostemelding">
    <w:name w:val="Unresolved Mention"/>
    <w:basedOn w:val="Standaardalinea-lettertype"/>
    <w:uiPriority w:val="99"/>
    <w:semiHidden/>
    <w:unhideWhenUsed/>
    <w:rsid w:val="007D699C"/>
    <w:rPr>
      <w:color w:val="605E5C"/>
      <w:shd w:val="clear" w:color="auto" w:fill="E1DFDD"/>
    </w:rPr>
  </w:style>
  <w:style w:type="paragraph" w:styleId="Ballontekst">
    <w:name w:val="Balloon Text"/>
    <w:basedOn w:val="Standaard"/>
    <w:link w:val="BallontekstChar"/>
    <w:uiPriority w:val="99"/>
    <w:semiHidden/>
    <w:unhideWhenUsed/>
    <w:rsid w:val="006F57E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57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weekvangebed.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ocuments\Aangepaste%20Office-sjablonen\IDEAZ.dotx"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Asap"/>
        <a:ea typeface="Asap"/>
        <a:cs typeface="Asap"/>
      </a:majorFont>
      <a:minorFont>
        <a:latin typeface="Open Sans"/>
        <a:ea typeface="Open Sans"/>
        <a:cs typeface="Open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Open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97550B11D5C944B81236C511906BF4" ma:contentTypeVersion="11" ma:contentTypeDescription="Een nieuw document maken." ma:contentTypeScope="" ma:versionID="1d507d1360112dcfbb3a1e3468e759a6">
  <xsd:schema xmlns:xsd="http://www.w3.org/2001/XMLSchema" xmlns:xs="http://www.w3.org/2001/XMLSchema" xmlns:p="http://schemas.microsoft.com/office/2006/metadata/properties" xmlns:ns2="88002668-1a52-450b-bc1c-30257004913e" xmlns:ns3="8f871850-d81e-4d82-9020-835887f878cf" targetNamespace="http://schemas.microsoft.com/office/2006/metadata/properties" ma:root="true" ma:fieldsID="4cfa8ef35caf1bf03a0bbc97ea4d5913" ns2:_="" ns3:_="">
    <xsd:import namespace="88002668-1a52-450b-bc1c-30257004913e"/>
    <xsd:import namespace="8f871850-d81e-4d82-9020-835887f878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02668-1a52-450b-bc1c-3025700491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871850-d81e-4d82-9020-835887f878cf"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EF34C2-938B-4486-ACF5-2D64EC9B8400}">
  <ds:schemaRefs>
    <ds:schemaRef ds:uri="http://schemas.openxmlformats.org/package/2006/metadata/core-properties"/>
    <ds:schemaRef ds:uri="http://schemas.microsoft.com/office/2006/metadata/properties"/>
    <ds:schemaRef ds:uri="92890341-25ec-4a11-a938-642b83ebf9a1"/>
    <ds:schemaRef ds:uri="http://www.w3.org/XML/1998/namespace"/>
    <ds:schemaRef ds:uri="http://purl.org/dc/dcmitype/"/>
    <ds:schemaRef ds:uri="http://schemas.microsoft.com/office/infopath/2007/PartnerControls"/>
    <ds:schemaRef ds:uri="http://schemas.microsoft.com/office/2006/documentManagement/types"/>
    <ds:schemaRef ds:uri="2a445872-1731-4b5b-a287-b8ce7a51fa06"/>
    <ds:schemaRef ds:uri="http://purl.org/dc/terms/"/>
    <ds:schemaRef ds:uri="http://purl.org/dc/elements/1.1/"/>
  </ds:schemaRefs>
</ds:datastoreItem>
</file>

<file path=customXml/itemProps2.xml><?xml version="1.0" encoding="utf-8"?>
<ds:datastoreItem xmlns:ds="http://schemas.openxmlformats.org/officeDocument/2006/customXml" ds:itemID="{F52B0D1E-E6AB-4629-B10A-82B42D6F664D}">
  <ds:schemaRefs>
    <ds:schemaRef ds:uri="http://schemas.microsoft.com/sharepoint/v3/contenttype/forms"/>
  </ds:schemaRefs>
</ds:datastoreItem>
</file>

<file path=customXml/itemProps3.xml><?xml version="1.0" encoding="utf-8"?>
<ds:datastoreItem xmlns:ds="http://schemas.openxmlformats.org/officeDocument/2006/customXml" ds:itemID="{E11FAA6B-83A1-48E0-BE59-8D21FC14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02668-1a52-450b-bc1c-30257004913e"/>
    <ds:schemaRef ds:uri="8f871850-d81e-4d82-9020-835887f878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IDEAZ</Template>
  <TotalTime>40</TotalTime>
  <Pages>1</Pages>
  <Words>253</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Artikel Week van Gebed 2019</vt:lpstr>
    </vt:vector>
  </TitlesOfParts>
  <Company>MissieNederland</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Week van Gebed 2019</dc:title>
  <dc:subject>Recht voor ogen</dc:subject>
  <dc:creator>MissieNederland</dc:creator>
  <cp:lastModifiedBy>Jan Willem Janse</cp:lastModifiedBy>
  <cp:revision>9</cp:revision>
  <dcterms:created xsi:type="dcterms:W3CDTF">2018-07-06T09:49:00Z</dcterms:created>
  <dcterms:modified xsi:type="dcterms:W3CDTF">2020-09-23T14:25:00Z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0x0101001C97550B11D5C944B81236C511906BF4</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