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E694" w14:textId="7D20C930" w:rsidR="009E2AB8" w:rsidRPr="00483B60" w:rsidRDefault="00065DF6" w:rsidP="00065DF6">
      <w:pPr>
        <w:pStyle w:val="Categorie"/>
        <w:rPr>
          <w:rFonts w:ascii="Calibri Light" w:hAnsi="Calibri Light" w:cs="Calibri Light"/>
        </w:rPr>
      </w:pPr>
      <w:r w:rsidRPr="00065DF6">
        <w:rPr>
          <w:rFonts w:ascii="Calibri Light" w:hAnsi="Calibri Light" w:cs="Calibri Light"/>
          <w:i w:val="0"/>
        </w:rPr>
        <w:t xml:space="preserve">Doe mee aan de </w:t>
      </w:r>
      <w:r w:rsidR="00334AB0" w:rsidRPr="00065DF6">
        <w:rPr>
          <w:rFonts w:ascii="Calibri Light" w:hAnsi="Calibri Light" w:cs="Calibri Light"/>
          <w:i w:val="0"/>
        </w:rPr>
        <w:t xml:space="preserve">Week van Gebed </w:t>
      </w:r>
      <w:r w:rsidR="005D5325">
        <w:rPr>
          <w:rFonts w:ascii="Calibri Light" w:hAnsi="Calibri Light" w:cs="Calibri Light"/>
          <w:i w:val="0"/>
        </w:rPr>
        <w:t>2020</w:t>
      </w:r>
    </w:p>
    <w:p w14:paraId="551095FA" w14:textId="5C30B544" w:rsidR="009E2AB8" w:rsidRPr="00483B60" w:rsidRDefault="005D5325" w:rsidP="000606A2">
      <w:pPr>
        <w:pStyle w:val="Kop1"/>
        <w:rPr>
          <w:rFonts w:ascii="Calibri Light" w:hAnsi="Calibri Light" w:cs="Calibri Light"/>
          <w:i w:val="0"/>
        </w:rPr>
      </w:pPr>
      <w:r>
        <w:rPr>
          <w:rFonts w:ascii="Calibri Light" w:hAnsi="Calibri Light" w:cs="Calibri Light"/>
          <w:i w:val="0"/>
        </w:rPr>
        <w:t>Buitengewoon</w:t>
      </w:r>
    </w:p>
    <w:p w14:paraId="78568C55" w14:textId="77777777" w:rsidR="009E2AB8" w:rsidRPr="00483B60" w:rsidRDefault="009E2AB8">
      <w:pPr>
        <w:pStyle w:val="MNL6Broodtekst"/>
        <w:rPr>
          <w:rFonts w:ascii="Calibri Light" w:hAnsi="Calibri Light" w:cs="Calibri Light"/>
        </w:rPr>
      </w:pPr>
    </w:p>
    <w:p w14:paraId="78AAD81E" w14:textId="77777777" w:rsidR="00A116A6" w:rsidRPr="00A116A6" w:rsidRDefault="00A116A6" w:rsidP="00A116A6">
      <w:pPr>
        <w:pStyle w:val="Geenafstand"/>
        <w:rPr>
          <w:rFonts w:ascii="Calibri Light" w:hAnsi="Calibri Light" w:cs="Calibri Light"/>
          <w:b/>
        </w:rPr>
      </w:pPr>
      <w:r w:rsidRPr="00A116A6">
        <w:rPr>
          <w:rFonts w:ascii="Calibri Light" w:hAnsi="Calibri Light" w:cs="Calibri Light"/>
          <w:b/>
        </w:rPr>
        <w:t>Het buitengewone staat centraal tijdens de Week van Gebed voor de eenheid van de christenen in 2020. Geïnspireerd door de buitengewone vriendelijkheid die in Handelingen 28 naar voren komt, daagt de Week van Gebed ons uit om te streven naar meer dan het gewone.</w:t>
      </w:r>
    </w:p>
    <w:p w14:paraId="4D31FD65" w14:textId="77777777" w:rsidR="00A116A6" w:rsidRPr="00A116A6" w:rsidRDefault="00A116A6" w:rsidP="00A116A6">
      <w:pPr>
        <w:pStyle w:val="Geenafstand"/>
        <w:rPr>
          <w:rFonts w:ascii="Calibri Light" w:hAnsi="Calibri Light" w:cs="Calibri Light"/>
          <w:b/>
        </w:rPr>
      </w:pPr>
    </w:p>
    <w:p w14:paraId="6E7B471B" w14:textId="1804A11F" w:rsidR="00596F5F" w:rsidRDefault="00D25ADA" w:rsidP="00FE719A">
      <w:pPr>
        <w:rPr>
          <w:rFonts w:ascii="Calibri Light" w:hAnsi="Calibri Light" w:cs="Calibri Light"/>
          <w:sz w:val="20"/>
          <w:szCs w:val="20"/>
          <w:lang w:val="nl-NL"/>
        </w:rPr>
      </w:pPr>
      <w:r w:rsidRPr="00FE719A">
        <w:rPr>
          <w:rFonts w:ascii="Calibri Light" w:hAnsi="Calibri Light" w:cs="Calibri Light"/>
          <w:sz w:val="20"/>
          <w:szCs w:val="20"/>
          <w:lang w:val="nl-NL"/>
        </w:rPr>
        <w:t xml:space="preserve">Tijdens de Week van Gebed bidden wereldwijd </w:t>
      </w:r>
      <w:bookmarkStart w:id="0" w:name="_GoBack"/>
      <w:bookmarkEnd w:id="0"/>
      <w:r w:rsidRPr="00FE719A">
        <w:rPr>
          <w:rFonts w:ascii="Calibri Light" w:hAnsi="Calibri Light" w:cs="Calibri Light"/>
          <w:sz w:val="20"/>
          <w:szCs w:val="20"/>
          <w:lang w:val="nl-NL"/>
        </w:rPr>
        <w:t>miljoenen christenen mee. Door samen te bidden ervaren we eenheid. Tegelijk tonen we verantwoordelijkheid voor anderen door de problemen van de samenleving in de voorbeden een plek te geven.</w:t>
      </w:r>
      <w:r w:rsidR="00D72B60" w:rsidRPr="00FE719A">
        <w:rPr>
          <w:rFonts w:ascii="Calibri Light" w:hAnsi="Calibri Light" w:cs="Calibri Light"/>
          <w:sz w:val="20"/>
          <w:szCs w:val="20"/>
          <w:lang w:val="nl-NL"/>
        </w:rPr>
        <w:t xml:space="preserve"> </w:t>
      </w:r>
    </w:p>
    <w:p w14:paraId="32EBE375" w14:textId="77777777" w:rsidR="00596F5F" w:rsidRDefault="00596F5F" w:rsidP="00FE719A">
      <w:pPr>
        <w:rPr>
          <w:rFonts w:ascii="Calibri Light" w:hAnsi="Calibri Light" w:cs="Calibri Light"/>
          <w:sz w:val="20"/>
          <w:szCs w:val="20"/>
          <w:lang w:val="nl-NL"/>
        </w:rPr>
      </w:pPr>
    </w:p>
    <w:p w14:paraId="41D45391" w14:textId="7742A182" w:rsidR="00A116A6" w:rsidRDefault="00A116A6" w:rsidP="00A116A6">
      <w:pPr>
        <w:pStyle w:val="Geenafstand"/>
        <w:rPr>
          <w:rFonts w:ascii="Calibri Light" w:hAnsi="Calibri Light" w:cs="Calibri Light"/>
          <w:bCs/>
        </w:rPr>
      </w:pPr>
      <w:r w:rsidRPr="00A116A6">
        <w:rPr>
          <w:rFonts w:ascii="Calibri Light" w:hAnsi="Calibri Light" w:cs="Calibri Light"/>
          <w:bCs/>
        </w:rPr>
        <w:t>De centrale Bijbeltekst voor de gebedsweek komt in 2020 uit het laatste deel van het boek Handelingen, hoofdstuk 27 vanaf vers 18 tot hoofdstuk 28 vers 10. Hierin is te lezen hoe Paulus en zijn reisgenoten schipbreuk lijden op Malta, en daar met buitengewone vriendelijkheid benaderd worden. Deze gebeurtenis markeert het moment waarop het evangelie het eiland bereikt. Op 10 februari wordt deze gebeurtenis nog altijd door de christenen op Malta herdacht en gevierd. Zij hebben dit jaar het materiaal voor de gebedsweek voorbereid.</w:t>
      </w:r>
    </w:p>
    <w:p w14:paraId="5A51D964" w14:textId="22556A1B" w:rsidR="00C65657" w:rsidRDefault="00C65657" w:rsidP="00A116A6">
      <w:pPr>
        <w:rPr>
          <w:rFonts w:ascii="Calibri Light" w:hAnsi="Calibri Light" w:cs="Calibri Light"/>
        </w:rPr>
      </w:pPr>
    </w:p>
    <w:p w14:paraId="1EBFEE97" w14:textId="13849AFF" w:rsidR="007D699C" w:rsidRPr="00695F11" w:rsidRDefault="00257091" w:rsidP="00695F11">
      <w:pPr>
        <w:pStyle w:val="MNL6Broodtekst"/>
        <w:rPr>
          <w:rFonts w:ascii="Calibri Light" w:hAnsi="Calibri Light" w:cs="Calibri Light"/>
        </w:rPr>
      </w:pPr>
      <w:r w:rsidRPr="00257091">
        <w:rPr>
          <w:rFonts w:ascii="Calibri Light" w:hAnsi="Calibri Light" w:cs="Calibri Light"/>
        </w:rPr>
        <w:t>De Week van Gebed wordt</w:t>
      </w:r>
      <w:r>
        <w:rPr>
          <w:rFonts w:ascii="Calibri Light" w:hAnsi="Calibri Light" w:cs="Calibri Light"/>
        </w:rPr>
        <w:t xml:space="preserve"> </w:t>
      </w:r>
      <w:r w:rsidR="001711CB">
        <w:rPr>
          <w:rFonts w:ascii="Calibri Light" w:hAnsi="Calibri Light" w:cs="Calibri Light"/>
        </w:rPr>
        <w:t>g</w:t>
      </w:r>
      <w:r w:rsidRPr="00257091">
        <w:rPr>
          <w:rFonts w:ascii="Calibri Light" w:hAnsi="Calibri Light" w:cs="Calibri Light"/>
        </w:rPr>
        <w:t xml:space="preserve">eorganiseerd door MissieNederland en de Raad van Kerken. </w:t>
      </w:r>
      <w:r w:rsidR="001711CB" w:rsidRPr="00DE6ECD">
        <w:rPr>
          <w:rFonts w:ascii="Calibri Light" w:hAnsi="Calibri Light" w:cs="Calibri Light"/>
        </w:rPr>
        <w:t xml:space="preserve">Meer over de Week van Gebed en gebedsmaterialen vind je op </w:t>
      </w:r>
      <w:hyperlink r:id="rId10" w:history="1">
        <w:r w:rsidR="001711CB" w:rsidRPr="00486851">
          <w:rPr>
            <w:rStyle w:val="Hyperlink"/>
            <w:rFonts w:ascii="Calibri Light" w:hAnsi="Calibri Light" w:cs="Calibri Light"/>
          </w:rPr>
          <w:t>www.weekvangebed.nl</w:t>
        </w:r>
      </w:hyperlink>
    </w:p>
    <w:sectPr w:rsidR="007D699C" w:rsidRPr="00695F11">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F9A7E" w14:textId="77777777" w:rsidR="0099381F" w:rsidRDefault="0099381F">
      <w:r>
        <w:separator/>
      </w:r>
    </w:p>
  </w:endnote>
  <w:endnote w:type="continuationSeparator" w:id="0">
    <w:p w14:paraId="560FCF31" w14:textId="77777777" w:rsidR="0099381F" w:rsidRDefault="009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sap">
    <w:altName w:val="Calibri"/>
    <w:panose1 w:val="020F0504030102060203"/>
    <w:charset w:val="00"/>
    <w:family w:val="swiss"/>
    <w:notTrueType/>
    <w:pitch w:val="variable"/>
    <w:sig w:usb0="20000007" w:usb1="00000000" w:usb2="00000000" w:usb3="00000000" w:csb0="00000193"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1F42" w14:textId="77777777" w:rsidR="009E2AB8" w:rsidRDefault="009E2A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F73E0" w14:textId="77777777" w:rsidR="0099381F" w:rsidRDefault="0099381F">
      <w:r>
        <w:separator/>
      </w:r>
    </w:p>
  </w:footnote>
  <w:footnote w:type="continuationSeparator" w:id="0">
    <w:p w14:paraId="2FFC3381" w14:textId="77777777" w:rsidR="0099381F" w:rsidRDefault="009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E71F" w14:textId="77777777" w:rsidR="009E2AB8" w:rsidRDefault="009E2A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76CD"/>
    <w:multiLevelType w:val="hybridMultilevel"/>
    <w:tmpl w:val="9870A6FA"/>
    <w:numStyleLink w:val="Bullet"/>
  </w:abstractNum>
  <w:abstractNum w:abstractNumId="1" w15:restartNumberingAfterBreak="0">
    <w:nsid w:val="4A346AAA"/>
    <w:multiLevelType w:val="hybridMultilevel"/>
    <w:tmpl w:val="9870A6FA"/>
    <w:styleLink w:val="Bullet"/>
    <w:lvl w:ilvl="0" w:tplc="5F0CA76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5C8026B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C368F4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DC2763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EB27E0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772409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6C6FCD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8F80F1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1823E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B0"/>
    <w:rsid w:val="0003788F"/>
    <w:rsid w:val="00054E2E"/>
    <w:rsid w:val="000606A2"/>
    <w:rsid w:val="00065DF6"/>
    <w:rsid w:val="000A32C0"/>
    <w:rsid w:val="000E5878"/>
    <w:rsid w:val="001711CB"/>
    <w:rsid w:val="00257091"/>
    <w:rsid w:val="002E7F60"/>
    <w:rsid w:val="0032695D"/>
    <w:rsid w:val="00334AB0"/>
    <w:rsid w:val="00425118"/>
    <w:rsid w:val="00443BD5"/>
    <w:rsid w:val="00483B60"/>
    <w:rsid w:val="0054671A"/>
    <w:rsid w:val="00596F5F"/>
    <w:rsid w:val="005C6A41"/>
    <w:rsid w:val="005D5325"/>
    <w:rsid w:val="005F0617"/>
    <w:rsid w:val="0062128C"/>
    <w:rsid w:val="00640DF4"/>
    <w:rsid w:val="00695F11"/>
    <w:rsid w:val="00741A3A"/>
    <w:rsid w:val="00794D30"/>
    <w:rsid w:val="007B2D45"/>
    <w:rsid w:val="007D699C"/>
    <w:rsid w:val="008C3326"/>
    <w:rsid w:val="0099381F"/>
    <w:rsid w:val="009E2AB8"/>
    <w:rsid w:val="00A116A6"/>
    <w:rsid w:val="00B66E95"/>
    <w:rsid w:val="00C10BBE"/>
    <w:rsid w:val="00C65657"/>
    <w:rsid w:val="00C84991"/>
    <w:rsid w:val="00CE64F5"/>
    <w:rsid w:val="00D25ADA"/>
    <w:rsid w:val="00D62899"/>
    <w:rsid w:val="00D72B60"/>
    <w:rsid w:val="00DE6ECD"/>
    <w:rsid w:val="00FD39A6"/>
    <w:rsid w:val="00FD5703"/>
    <w:rsid w:val="00FE600A"/>
    <w:rsid w:val="00FE7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A3AE"/>
  <w15:docId w15:val="{DD675F12-9402-4A7E-8DBF-DB0717D4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paragraph" w:styleId="Kop1">
    <w:name w:val="heading 1"/>
    <w:basedOn w:val="MNL2KopA"/>
    <w:next w:val="Standaard"/>
    <w:link w:val="Kop1Char"/>
    <w:uiPriority w:val="9"/>
    <w:qFormat/>
    <w:rsid w:val="000606A2"/>
    <w:pPr>
      <w:outlineLvl w:val="0"/>
    </w:pPr>
  </w:style>
  <w:style w:type="paragraph" w:styleId="Kop2">
    <w:name w:val="heading 2"/>
    <w:basedOn w:val="MNL3SubkopA"/>
    <w:next w:val="Standaard"/>
    <w:link w:val="Kop2Char"/>
    <w:uiPriority w:val="9"/>
    <w:unhideWhenUsed/>
    <w:qFormat/>
    <w:rsid w:val="000606A2"/>
    <w:pPr>
      <w:outlineLvl w:val="1"/>
    </w:pPr>
  </w:style>
  <w:style w:type="paragraph" w:styleId="Kop3">
    <w:name w:val="heading 3"/>
    <w:aliases w:val="Tussenkop"/>
    <w:basedOn w:val="MNL5Tussenkop"/>
    <w:next w:val="Standaard"/>
    <w:link w:val="Kop3Char"/>
    <w:uiPriority w:val="9"/>
    <w:unhideWhenUsed/>
    <w:qFormat/>
    <w:rsid w:val="000606A2"/>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MNL1Waaromhoeennu">
    <w:name w:val="MNL1 Waarom/hoe/ennu"/>
    <w:link w:val="MNL1WaaromhoeennuChar"/>
    <w:rPr>
      <w:rFonts w:ascii="Asap" w:hAnsi="Asap" w:cs="Arial Unicode MS"/>
      <w:b/>
      <w:bCs/>
      <w:caps/>
      <w:color w:val="000000"/>
      <w:sz w:val="18"/>
      <w:szCs w:val="18"/>
    </w:rPr>
  </w:style>
  <w:style w:type="paragraph" w:customStyle="1" w:styleId="MNL1Categorie">
    <w:name w:val="MNL1 Categorie"/>
    <w:link w:val="MNL1CategorieChar"/>
    <w:rPr>
      <w:rFonts w:ascii="Asap" w:hAnsi="Asap" w:cs="Arial Unicode MS"/>
      <w:i/>
      <w:iCs/>
      <w:color w:val="000000"/>
      <w:sz w:val="24"/>
      <w:szCs w:val="24"/>
    </w:rPr>
  </w:style>
  <w:style w:type="paragraph" w:customStyle="1" w:styleId="MNL6Broodtekst">
    <w:name w:val="MNL6 Broodtekst"/>
    <w:rPr>
      <w:rFonts w:ascii="Open Sans" w:eastAsia="Open Sans" w:hAnsi="Open Sans" w:cs="Open Sans"/>
      <w:color w:val="000000"/>
    </w:rPr>
  </w:style>
  <w:style w:type="paragraph" w:customStyle="1" w:styleId="MNL2KopA">
    <w:name w:val="MNL2 Kop A"/>
    <w:rPr>
      <w:rFonts w:ascii="Asap" w:hAnsi="Asap" w:cs="Arial Unicode MS"/>
      <w:b/>
      <w:bCs/>
      <w:i/>
      <w:iCs/>
      <w:color w:val="000000"/>
      <w:sz w:val="48"/>
      <w:szCs w:val="48"/>
    </w:rPr>
  </w:style>
  <w:style w:type="paragraph" w:customStyle="1" w:styleId="MNL3SubkopA">
    <w:name w:val="MNL3 Subkop A"/>
    <w:rPr>
      <w:rFonts w:ascii="Asap" w:hAnsi="Asap" w:cs="Arial Unicode MS"/>
      <w:color w:val="000000"/>
      <w:sz w:val="36"/>
      <w:szCs w:val="36"/>
    </w:rPr>
  </w:style>
  <w:style w:type="paragraph" w:customStyle="1" w:styleId="MNL4Introtekstgroot">
    <w:name w:val="MNL4 Introtekst groot"/>
    <w:link w:val="MNL4IntrotekstgrootChar"/>
    <w:pPr>
      <w:spacing w:line="336" w:lineRule="auto"/>
    </w:pPr>
    <w:rPr>
      <w:rFonts w:ascii="Open Sans Light" w:hAnsi="Open Sans Light" w:cs="Arial Unicode MS"/>
      <w:color w:val="000000"/>
      <w:sz w:val="32"/>
      <w:szCs w:val="32"/>
    </w:rPr>
  </w:style>
  <w:style w:type="paragraph" w:customStyle="1" w:styleId="MNL4Introtekstklein">
    <w:name w:val="MNL4 Introtekst klein"/>
    <w:link w:val="MNL4IntrotekstkleinChar"/>
    <w:pPr>
      <w:spacing w:line="336" w:lineRule="auto"/>
    </w:pPr>
    <w:rPr>
      <w:rFonts w:ascii="Asap" w:hAnsi="Asap" w:cs="Arial Unicode MS"/>
      <w:b/>
      <w:bCs/>
      <w:color w:val="000000"/>
      <w:sz w:val="26"/>
      <w:szCs w:val="26"/>
    </w:rPr>
  </w:style>
  <w:style w:type="paragraph" w:customStyle="1" w:styleId="MNL5Tussenkop">
    <w:name w:val="MNL5 Tussenkop"/>
    <w:rPr>
      <w:rFonts w:ascii="Asap" w:hAnsi="Asap" w:cs="Arial Unicode MS"/>
      <w:b/>
      <w:bCs/>
      <w:i/>
      <w:iCs/>
      <w:color w:val="000000"/>
      <w:sz w:val="22"/>
      <w:szCs w:val="22"/>
    </w:rPr>
  </w:style>
  <w:style w:type="paragraph" w:customStyle="1" w:styleId="MNL7Schrijver">
    <w:name w:val="MNL7 Schrijver"/>
    <w:link w:val="MNL7SchrijverChar"/>
    <w:rPr>
      <w:rFonts w:ascii="Open Sans" w:hAnsi="Open Sans" w:cs="Arial Unicode MS"/>
      <w:b/>
      <w:bCs/>
      <w:i/>
      <w:iCs/>
      <w:color w:val="000000"/>
      <w:sz w:val="18"/>
      <w:szCs w:val="18"/>
    </w:rPr>
  </w:style>
  <w:style w:type="paragraph" w:customStyle="1" w:styleId="MNL7Schrijverinfo">
    <w:name w:val="MNL7 Schrijver info"/>
    <w:link w:val="MNL7SchrijverinfoChar"/>
    <w:rPr>
      <w:rFonts w:ascii="Open Sans" w:hAnsi="Open Sans" w:cs="Arial Unicode MS"/>
      <w:color w:val="000000"/>
      <w:sz w:val="18"/>
      <w:szCs w:val="18"/>
    </w:rPr>
  </w:style>
  <w:style w:type="paragraph" w:customStyle="1" w:styleId="MNL8TeaserA">
    <w:name w:val="MNL8 Teaser A"/>
    <w:link w:val="MNL8TeaserAChar"/>
    <w:rPr>
      <w:rFonts w:ascii="Asap" w:hAnsi="Asap" w:cs="Arial Unicode MS"/>
      <w:b/>
      <w:bCs/>
      <w:i/>
      <w:iCs/>
      <w:color w:val="000000"/>
      <w:sz w:val="24"/>
      <w:szCs w:val="24"/>
    </w:rPr>
  </w:style>
  <w:style w:type="numbering" w:customStyle="1" w:styleId="Bullet">
    <w:name w:val="Bullet"/>
    <w:pPr>
      <w:numPr>
        <w:numId w:val="1"/>
      </w:numPr>
    </w:pPr>
  </w:style>
  <w:style w:type="character" w:customStyle="1" w:styleId="Kop1Char">
    <w:name w:val="Kop 1 Char"/>
    <w:basedOn w:val="Standaardalinea-lettertype"/>
    <w:link w:val="Kop1"/>
    <w:uiPriority w:val="9"/>
    <w:rsid w:val="000606A2"/>
    <w:rPr>
      <w:rFonts w:ascii="Asap" w:hAnsi="Asap" w:cs="Arial Unicode MS"/>
      <w:b/>
      <w:bCs/>
      <w:i/>
      <w:iCs/>
      <w:color w:val="000000"/>
      <w:sz w:val="48"/>
      <w:szCs w:val="48"/>
    </w:rPr>
  </w:style>
  <w:style w:type="character" w:customStyle="1" w:styleId="Kop2Char">
    <w:name w:val="Kop 2 Char"/>
    <w:basedOn w:val="Standaardalinea-lettertype"/>
    <w:link w:val="Kop2"/>
    <w:uiPriority w:val="9"/>
    <w:rsid w:val="000606A2"/>
    <w:rPr>
      <w:rFonts w:ascii="Asap" w:hAnsi="Asap" w:cs="Arial Unicode MS"/>
      <w:color w:val="000000"/>
      <w:sz w:val="36"/>
      <w:szCs w:val="36"/>
    </w:rPr>
  </w:style>
  <w:style w:type="paragraph" w:customStyle="1" w:styleId="Introtekstgroot">
    <w:name w:val="Introtekst groot"/>
    <w:basedOn w:val="MNL4Introtekstgroot"/>
    <w:link w:val="IntrotekstgrootChar"/>
    <w:qFormat/>
    <w:rsid w:val="000606A2"/>
  </w:style>
  <w:style w:type="paragraph" w:customStyle="1" w:styleId="Intotekstklein">
    <w:name w:val="Intotekst klein"/>
    <w:basedOn w:val="MNL4Introtekstklein"/>
    <w:link w:val="IntotekstkleinChar"/>
    <w:qFormat/>
    <w:rsid w:val="000606A2"/>
  </w:style>
  <w:style w:type="character" w:customStyle="1" w:styleId="MNL4IntrotekstgrootChar">
    <w:name w:val="MNL4 Introtekst groot Char"/>
    <w:basedOn w:val="Standaardalinea-lettertype"/>
    <w:link w:val="MNL4Introtekstgroot"/>
    <w:rsid w:val="000606A2"/>
    <w:rPr>
      <w:rFonts w:ascii="Open Sans Light" w:hAnsi="Open Sans Light" w:cs="Arial Unicode MS"/>
      <w:color w:val="000000"/>
      <w:sz w:val="32"/>
      <w:szCs w:val="32"/>
    </w:rPr>
  </w:style>
  <w:style w:type="character" w:customStyle="1" w:styleId="IntrotekstgrootChar">
    <w:name w:val="Introtekst groot Char"/>
    <w:basedOn w:val="MNL4IntrotekstgrootChar"/>
    <w:link w:val="Introtekstgroot"/>
    <w:rsid w:val="000606A2"/>
    <w:rPr>
      <w:rFonts w:ascii="Open Sans Light" w:hAnsi="Open Sans Light" w:cs="Arial Unicode MS"/>
      <w:color w:val="000000"/>
      <w:sz w:val="32"/>
      <w:szCs w:val="32"/>
    </w:rPr>
  </w:style>
  <w:style w:type="character" w:customStyle="1" w:styleId="Kop3Char">
    <w:name w:val="Kop 3 Char"/>
    <w:aliases w:val="Tussenkop Char"/>
    <w:basedOn w:val="Standaardalinea-lettertype"/>
    <w:link w:val="Kop3"/>
    <w:uiPriority w:val="9"/>
    <w:rsid w:val="000606A2"/>
    <w:rPr>
      <w:rFonts w:ascii="Asap" w:hAnsi="Asap" w:cs="Arial Unicode MS"/>
      <w:b/>
      <w:bCs/>
      <w:i/>
      <w:iCs/>
      <w:color w:val="000000"/>
      <w:sz w:val="22"/>
      <w:szCs w:val="22"/>
    </w:rPr>
  </w:style>
  <w:style w:type="character" w:customStyle="1" w:styleId="MNL4IntrotekstkleinChar">
    <w:name w:val="MNL4 Introtekst klein Char"/>
    <w:basedOn w:val="Standaardalinea-lettertype"/>
    <w:link w:val="MNL4Introtekstklein"/>
    <w:rsid w:val="000606A2"/>
    <w:rPr>
      <w:rFonts w:ascii="Asap" w:hAnsi="Asap" w:cs="Arial Unicode MS"/>
      <w:b/>
      <w:bCs/>
      <w:color w:val="000000"/>
      <w:sz w:val="26"/>
      <w:szCs w:val="26"/>
    </w:rPr>
  </w:style>
  <w:style w:type="character" w:customStyle="1" w:styleId="IntotekstkleinChar">
    <w:name w:val="Intotekst klein Char"/>
    <w:basedOn w:val="MNL4IntrotekstkleinChar"/>
    <w:link w:val="Intotekstklein"/>
    <w:rsid w:val="000606A2"/>
    <w:rPr>
      <w:rFonts w:ascii="Asap" w:hAnsi="Asap" w:cs="Arial Unicode MS"/>
      <w:b/>
      <w:bCs/>
      <w:color w:val="000000"/>
      <w:sz w:val="26"/>
      <w:szCs w:val="26"/>
    </w:rPr>
  </w:style>
  <w:style w:type="paragraph" w:styleId="Geenafstand">
    <w:name w:val="No Spacing"/>
    <w:basedOn w:val="MNL6Broodtekst"/>
    <w:uiPriority w:val="1"/>
    <w:qFormat/>
    <w:rsid w:val="0054671A"/>
    <w:rPr>
      <w:rFonts w:eastAsia="Arial Unicode MS" w:cs="Arial Unicode MS"/>
    </w:rPr>
  </w:style>
  <w:style w:type="paragraph" w:customStyle="1" w:styleId="Schrijver">
    <w:name w:val="Schrijver"/>
    <w:basedOn w:val="MNL7Schrijver"/>
    <w:link w:val="SchrijverChar"/>
    <w:qFormat/>
    <w:rsid w:val="0054671A"/>
  </w:style>
  <w:style w:type="paragraph" w:customStyle="1" w:styleId="Schrijverinfo">
    <w:name w:val="Schrijver info"/>
    <w:basedOn w:val="MNL7Schrijverinfo"/>
    <w:link w:val="SchrijverinfoChar"/>
    <w:qFormat/>
    <w:rsid w:val="0054671A"/>
  </w:style>
  <w:style w:type="character" w:customStyle="1" w:styleId="MNL7SchrijverChar">
    <w:name w:val="MNL7 Schrijver Char"/>
    <w:basedOn w:val="Standaardalinea-lettertype"/>
    <w:link w:val="MNL7Schrijver"/>
    <w:rsid w:val="0054671A"/>
    <w:rPr>
      <w:rFonts w:ascii="Open Sans" w:hAnsi="Open Sans" w:cs="Arial Unicode MS"/>
      <w:b/>
      <w:bCs/>
      <w:i/>
      <w:iCs/>
      <w:color w:val="000000"/>
      <w:sz w:val="18"/>
      <w:szCs w:val="18"/>
    </w:rPr>
  </w:style>
  <w:style w:type="character" w:customStyle="1" w:styleId="SchrijverChar">
    <w:name w:val="Schrijver Char"/>
    <w:basedOn w:val="MNL7SchrijverChar"/>
    <w:link w:val="Schrijver"/>
    <w:rsid w:val="0054671A"/>
    <w:rPr>
      <w:rFonts w:ascii="Open Sans" w:hAnsi="Open Sans" w:cs="Arial Unicode MS"/>
      <w:b/>
      <w:bCs/>
      <w:i/>
      <w:iCs/>
      <w:color w:val="000000"/>
      <w:sz w:val="18"/>
      <w:szCs w:val="18"/>
    </w:rPr>
  </w:style>
  <w:style w:type="character" w:styleId="Nadruk">
    <w:name w:val="Emphasis"/>
    <w:uiPriority w:val="20"/>
    <w:rsid w:val="0054671A"/>
  </w:style>
  <w:style w:type="character" w:customStyle="1" w:styleId="MNL7SchrijverinfoChar">
    <w:name w:val="MNL7 Schrijver info Char"/>
    <w:basedOn w:val="Standaardalinea-lettertype"/>
    <w:link w:val="MNL7Schrijverinfo"/>
    <w:rsid w:val="0054671A"/>
    <w:rPr>
      <w:rFonts w:ascii="Open Sans" w:hAnsi="Open Sans" w:cs="Arial Unicode MS"/>
      <w:color w:val="000000"/>
      <w:sz w:val="18"/>
      <w:szCs w:val="18"/>
    </w:rPr>
  </w:style>
  <w:style w:type="character" w:customStyle="1" w:styleId="SchrijverinfoChar">
    <w:name w:val="Schrijver info Char"/>
    <w:basedOn w:val="MNL7SchrijverinfoChar"/>
    <w:link w:val="Schrijverinfo"/>
    <w:rsid w:val="0054671A"/>
    <w:rPr>
      <w:rFonts w:ascii="Open Sans" w:hAnsi="Open Sans" w:cs="Arial Unicode MS"/>
      <w:color w:val="000000"/>
      <w:sz w:val="18"/>
      <w:szCs w:val="18"/>
    </w:rPr>
  </w:style>
  <w:style w:type="paragraph" w:customStyle="1" w:styleId="TeaserA">
    <w:name w:val="Teaser A"/>
    <w:basedOn w:val="MNL8TeaserA"/>
    <w:link w:val="TeaserAChar"/>
    <w:qFormat/>
    <w:rsid w:val="0054671A"/>
  </w:style>
  <w:style w:type="paragraph" w:customStyle="1" w:styleId="SoortWaarom-Hoe-Ennu">
    <w:name w:val="Soort (Waarom - Hoe - En nu)"/>
    <w:basedOn w:val="MNL1Waaromhoeennu"/>
    <w:link w:val="SoortWaarom-Hoe-EnnuChar"/>
    <w:qFormat/>
    <w:rsid w:val="0054671A"/>
  </w:style>
  <w:style w:type="character" w:customStyle="1" w:styleId="MNL8TeaserAChar">
    <w:name w:val="MNL8 Teaser A Char"/>
    <w:basedOn w:val="Standaardalinea-lettertype"/>
    <w:link w:val="MNL8TeaserA"/>
    <w:rsid w:val="0054671A"/>
    <w:rPr>
      <w:rFonts w:ascii="Asap" w:hAnsi="Asap" w:cs="Arial Unicode MS"/>
      <w:b/>
      <w:bCs/>
      <w:i/>
      <w:iCs/>
      <w:color w:val="000000"/>
      <w:sz w:val="24"/>
      <w:szCs w:val="24"/>
    </w:rPr>
  </w:style>
  <w:style w:type="character" w:customStyle="1" w:styleId="TeaserAChar">
    <w:name w:val="Teaser A Char"/>
    <w:basedOn w:val="MNL8TeaserAChar"/>
    <w:link w:val="TeaserA"/>
    <w:rsid w:val="0054671A"/>
    <w:rPr>
      <w:rFonts w:ascii="Asap" w:hAnsi="Asap" w:cs="Arial Unicode MS"/>
      <w:b/>
      <w:bCs/>
      <w:i/>
      <w:iCs/>
      <w:color w:val="000000"/>
      <w:sz w:val="24"/>
      <w:szCs w:val="24"/>
    </w:rPr>
  </w:style>
  <w:style w:type="paragraph" w:customStyle="1" w:styleId="Categorie">
    <w:name w:val="Categorie"/>
    <w:basedOn w:val="MNL1Categorie"/>
    <w:link w:val="CategorieChar"/>
    <w:qFormat/>
    <w:rsid w:val="0054671A"/>
  </w:style>
  <w:style w:type="character" w:customStyle="1" w:styleId="MNL1WaaromhoeennuChar">
    <w:name w:val="MNL1 Waarom/hoe/ennu Char"/>
    <w:basedOn w:val="Standaardalinea-lettertype"/>
    <w:link w:val="MNL1Waaromhoeennu"/>
    <w:rsid w:val="0054671A"/>
    <w:rPr>
      <w:rFonts w:ascii="Asap" w:hAnsi="Asap" w:cs="Arial Unicode MS"/>
      <w:b/>
      <w:bCs/>
      <w:caps/>
      <w:color w:val="000000"/>
      <w:sz w:val="18"/>
      <w:szCs w:val="18"/>
    </w:rPr>
  </w:style>
  <w:style w:type="character" w:customStyle="1" w:styleId="SoortWaarom-Hoe-EnnuChar">
    <w:name w:val="Soort (Waarom - Hoe - En nu) Char"/>
    <w:basedOn w:val="MNL1WaaromhoeennuChar"/>
    <w:link w:val="SoortWaarom-Hoe-Ennu"/>
    <w:rsid w:val="0054671A"/>
    <w:rPr>
      <w:rFonts w:ascii="Asap" w:hAnsi="Asap" w:cs="Arial Unicode MS"/>
      <w:b/>
      <w:bCs/>
      <w:caps/>
      <w:color w:val="000000"/>
      <w:sz w:val="18"/>
      <w:szCs w:val="18"/>
    </w:rPr>
  </w:style>
  <w:style w:type="character" w:customStyle="1" w:styleId="MNL1CategorieChar">
    <w:name w:val="MNL1 Categorie Char"/>
    <w:basedOn w:val="Standaardalinea-lettertype"/>
    <w:link w:val="MNL1Categorie"/>
    <w:rsid w:val="0054671A"/>
    <w:rPr>
      <w:rFonts w:ascii="Asap" w:hAnsi="Asap" w:cs="Arial Unicode MS"/>
      <w:i/>
      <w:iCs/>
      <w:color w:val="000000"/>
      <w:sz w:val="24"/>
      <w:szCs w:val="24"/>
    </w:rPr>
  </w:style>
  <w:style w:type="character" w:customStyle="1" w:styleId="CategorieChar">
    <w:name w:val="Categorie Char"/>
    <w:basedOn w:val="MNL1CategorieChar"/>
    <w:link w:val="Categorie"/>
    <w:rsid w:val="0054671A"/>
    <w:rPr>
      <w:rFonts w:ascii="Asap" w:hAnsi="Asap" w:cs="Arial Unicode MS"/>
      <w:i/>
      <w:iCs/>
      <w:color w:val="000000"/>
      <w:sz w:val="24"/>
      <w:szCs w:val="24"/>
    </w:rPr>
  </w:style>
  <w:style w:type="character" w:styleId="Onopgelostemelding">
    <w:name w:val="Unresolved Mention"/>
    <w:basedOn w:val="Standaardalinea-lettertype"/>
    <w:uiPriority w:val="99"/>
    <w:semiHidden/>
    <w:unhideWhenUsed/>
    <w:rsid w:val="007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eekvangebe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Aangepaste%20Office-sjablonen\IDEAZ.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sap"/>
        <a:ea typeface="Asap"/>
        <a:cs typeface="Asap"/>
      </a:majorFont>
      <a:minorFont>
        <a:latin typeface="Open Sans"/>
        <a:ea typeface="Open Sans"/>
        <a:cs typeface="Open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ABFDFC94DB049879638D779BA7C0C" ma:contentTypeVersion="10" ma:contentTypeDescription="Een nieuw document maken." ma:contentTypeScope="" ma:versionID="a451e90dd93647fc6de7c3c51e10fbfd">
  <xsd:schema xmlns:xsd="http://www.w3.org/2001/XMLSchema" xmlns:xs="http://www.w3.org/2001/XMLSchema" xmlns:p="http://schemas.microsoft.com/office/2006/metadata/properties" xmlns:ns2="92890341-25ec-4a11-a938-642b83ebf9a1" xmlns:ns3="2a445872-1731-4b5b-a287-b8ce7a51fa06" targetNamespace="http://schemas.microsoft.com/office/2006/metadata/properties" ma:root="true" ma:fieldsID="ede74c20d4c37b0cace6ae1dde2e9401" ns2:_="" ns3:_="">
    <xsd:import namespace="92890341-25ec-4a11-a938-642b83ebf9a1"/>
    <xsd:import namespace="2a445872-1731-4b5b-a287-b8ce7a51f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90341-25ec-4a11-a938-642b83ebf9a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45872-1731-4b5b-a287-b8ce7a51f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F34C2-938B-4486-ACF5-2D64EC9B8400}">
  <ds:schemaRefs>
    <ds:schemaRef ds:uri="http://schemas.openxmlformats.org/package/2006/metadata/core-properties"/>
    <ds:schemaRef ds:uri="http://schemas.microsoft.com/office/2006/metadata/properties"/>
    <ds:schemaRef ds:uri="92890341-25ec-4a11-a938-642b83ebf9a1"/>
    <ds:schemaRef ds:uri="http://www.w3.org/XML/1998/namespace"/>
    <ds:schemaRef ds:uri="http://purl.org/dc/dcmitype/"/>
    <ds:schemaRef ds:uri="http://schemas.microsoft.com/office/infopath/2007/PartnerControls"/>
    <ds:schemaRef ds:uri="http://schemas.microsoft.com/office/2006/documentManagement/types"/>
    <ds:schemaRef ds:uri="2a445872-1731-4b5b-a287-b8ce7a51fa06"/>
    <ds:schemaRef ds:uri="http://purl.org/dc/terms/"/>
    <ds:schemaRef ds:uri="http://purl.org/dc/elements/1.1/"/>
  </ds:schemaRefs>
</ds:datastoreItem>
</file>

<file path=customXml/itemProps2.xml><?xml version="1.0" encoding="utf-8"?>
<ds:datastoreItem xmlns:ds="http://schemas.openxmlformats.org/officeDocument/2006/customXml" ds:itemID="{F52B0D1E-E6AB-4629-B10A-82B42D6F664D}">
  <ds:schemaRefs>
    <ds:schemaRef ds:uri="http://schemas.microsoft.com/sharepoint/v3/contenttype/forms"/>
  </ds:schemaRefs>
</ds:datastoreItem>
</file>

<file path=customXml/itemProps3.xml><?xml version="1.0" encoding="utf-8"?>
<ds:datastoreItem xmlns:ds="http://schemas.openxmlformats.org/officeDocument/2006/customXml" ds:itemID="{B16C4D68-CC6A-4E86-A59E-93DB37BD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90341-25ec-4a11-a938-642b83ebf9a1"/>
    <ds:schemaRef ds:uri="2a445872-1731-4b5b-a287-b8ce7a51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IDEAZ</Template>
  <TotalTime>15</TotalTime>
  <Pages>1</Pages>
  <Words>198</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MissieNederland</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Week van Gebed 2019</dc:title>
  <dc:subject>Recht voor ogen</dc:subject>
  <dc:creator>MissieNederland</dc:creator>
  <cp:lastModifiedBy>Jan Willem Janse</cp:lastModifiedBy>
  <cp:revision>5</cp:revision>
  <dcterms:created xsi:type="dcterms:W3CDTF">2018-07-06T09:49:00Z</dcterms:created>
  <dcterms:modified xsi:type="dcterms:W3CDTF">2019-12-04T15:56:00Z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0x01010062DABFDFC94DB049879638D779BA7C0C</vt:lpwstr>
  </property>
</Properties>
</file>